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202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808080" w:themeFill="background1" w:themeFillShade="80"/>
          </w:tcPr>
          <w:p w14:paraId="51FBA6CA" w14:textId="3EFEDAB8" w:rsidR="006251F9" w:rsidRDefault="00BA4D15" w:rsidP="00151842">
            <w:r>
              <w:t>ORDEM DE SERVIÇO: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66"/>
        <w:gridCol w:w="2332"/>
        <w:gridCol w:w="437"/>
        <w:gridCol w:w="1898"/>
        <w:gridCol w:w="4664"/>
      </w:tblGrid>
      <w:tr w:rsidR="006251F9" w:rsidRPr="008A59B5" w14:paraId="6BF1A983" w14:textId="77777777" w:rsidTr="00894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4B174D1B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  <w:r w:rsidR="00005776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2FE832AB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NUMERO DO PROJETO/NÚMERO DO ORÇAMENTO:</w:t>
            </w:r>
          </w:p>
        </w:tc>
      </w:tr>
      <w:tr w:rsidR="006251F9" w:rsidRPr="008A59B5" w14:paraId="7C6C319C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Grade4-nfase3"/>
        <w:tblW w:w="5000" w:type="pct"/>
        <w:tblInd w:w="137" w:type="dxa"/>
        <w:tblLook w:val="04A0" w:firstRow="1" w:lastRow="0" w:firstColumn="1" w:lastColumn="0" w:noHBand="0" w:noVBand="1"/>
      </w:tblPr>
      <w:tblGrid>
        <w:gridCol w:w="13993"/>
      </w:tblGrid>
      <w:tr w:rsidR="002F32A1" w14:paraId="4CEC03B9" w14:textId="77777777" w:rsidTr="00894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63624B34" w14:textId="0F2C7CA9" w:rsidR="002F32A1" w:rsidRDefault="002F32A1" w:rsidP="00B82F79">
            <w:pPr>
              <w:jc w:val="center"/>
            </w:pPr>
            <w:r w:rsidRPr="008A75F6">
              <w:rPr>
                <w:rFonts w:cstheme="minorHAnsi"/>
              </w:rPr>
              <w:t xml:space="preserve">INFORMAÇÕES </w:t>
            </w:r>
            <w:r>
              <w:rPr>
                <w:rFonts w:cstheme="minorHAnsi"/>
              </w:rPr>
              <w:t>OBRIGATÓRIAS</w:t>
            </w:r>
            <w:r w:rsidRPr="008A75F6">
              <w:rPr>
                <w:rFonts w:cstheme="minorHAnsi"/>
              </w:rPr>
              <w:t xml:space="preserve"> PARA R</w:t>
            </w:r>
            <w:r w:rsidR="001E32D5">
              <w:rPr>
                <w:rFonts w:cstheme="minorHAnsi"/>
              </w:rPr>
              <w:t>E</w:t>
            </w:r>
            <w:r w:rsidRPr="008A75F6">
              <w:rPr>
                <w:rFonts w:cstheme="minorHAnsi"/>
              </w:rPr>
              <w:t>ALIZAÇÃO DA ANÁLISE:</w:t>
            </w:r>
          </w:p>
        </w:tc>
      </w:tr>
      <w:tr w:rsidR="002F32A1" w14:paraId="40B0B1ED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81D8CD6" w14:textId="77777777" w:rsidR="002F32A1" w:rsidRPr="00F24E38" w:rsidRDefault="002F32A1" w:rsidP="00B82F79">
            <w:pPr>
              <w:pStyle w:val="PargrafodaLista"/>
              <w:numPr>
                <w:ilvl w:val="0"/>
                <w:numId w:val="5"/>
              </w:numPr>
              <w:rPr>
                <w:color w:val="808080" w:themeColor="background1" w:themeShade="80"/>
              </w:rPr>
            </w:pPr>
            <w:r w:rsidRPr="00F24E38">
              <w:rPr>
                <w:b w:val="0"/>
                <w:bCs w:val="0"/>
                <w:color w:val="808080" w:themeColor="background1" w:themeShade="80"/>
              </w:rPr>
              <w:t>Qual a informação de interesse?</w:t>
            </w:r>
          </w:p>
        </w:tc>
      </w:tr>
      <w:tr w:rsidR="002F32A1" w14:paraId="77A7B775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5A6B62D" w14:textId="77777777" w:rsidR="002F32A1" w:rsidRPr="00F24E38" w:rsidRDefault="002F32A1" w:rsidP="00B82F79">
            <w:pPr>
              <w:rPr>
                <w:color w:val="808080" w:themeColor="background1" w:themeShade="80"/>
              </w:rPr>
            </w:pPr>
          </w:p>
        </w:tc>
      </w:tr>
      <w:tr w:rsidR="00AE10C6" w14:paraId="2215F7B3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902631" w14:textId="77777777" w:rsidR="00AE10C6" w:rsidRPr="00F24E38" w:rsidRDefault="00AE10C6" w:rsidP="00B82F79">
            <w:pPr>
              <w:rPr>
                <w:color w:val="808080" w:themeColor="background1" w:themeShade="80"/>
              </w:rPr>
            </w:pPr>
          </w:p>
        </w:tc>
      </w:tr>
      <w:tr w:rsidR="002F32A1" w14:paraId="4A8110C7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35FEE8" w14:textId="77777777" w:rsidR="002F32A1" w:rsidRDefault="002F32A1" w:rsidP="00B82F79"/>
        </w:tc>
      </w:tr>
      <w:tr w:rsidR="002F32A1" w:rsidRPr="00F24E38" w14:paraId="0784F2EC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6D7DEE" w14:textId="77777777" w:rsidR="002F32A1" w:rsidRPr="00F24E38" w:rsidRDefault="002F32A1" w:rsidP="00B82F79">
            <w:pPr>
              <w:rPr>
                <w:color w:val="808080" w:themeColor="background1" w:themeShade="80"/>
              </w:rPr>
            </w:pPr>
          </w:p>
        </w:tc>
      </w:tr>
      <w:tr w:rsidR="002F32A1" w:rsidRPr="00F24E38" w14:paraId="3C78BD22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680AF3" w14:textId="77777777" w:rsidR="002F32A1" w:rsidRPr="00F24E38" w:rsidRDefault="002F32A1" w:rsidP="00B82F79">
            <w:pPr>
              <w:pStyle w:val="PargrafodaLista"/>
              <w:numPr>
                <w:ilvl w:val="0"/>
                <w:numId w:val="5"/>
              </w:numPr>
              <w:rPr>
                <w:b w:val="0"/>
                <w:bCs w:val="0"/>
                <w:color w:val="808080" w:themeColor="background1" w:themeShade="80"/>
              </w:rPr>
            </w:pPr>
            <w:r w:rsidRPr="00F24E38">
              <w:rPr>
                <w:b w:val="0"/>
                <w:bCs w:val="0"/>
                <w:color w:val="808080" w:themeColor="background1" w:themeShade="80"/>
              </w:rPr>
              <w:t>Como deseja que os dados sejam enviados?</w:t>
            </w:r>
          </w:p>
        </w:tc>
      </w:tr>
      <w:tr w:rsidR="002F32A1" w14:paraId="38931E3D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FC854F" w14:textId="77777777" w:rsidR="002F32A1" w:rsidRDefault="002F32A1" w:rsidP="00B82F79"/>
        </w:tc>
      </w:tr>
      <w:tr w:rsidR="002F32A1" w14:paraId="1CB7D018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FBCB6B" w14:textId="77777777" w:rsidR="002F32A1" w:rsidRDefault="002F32A1" w:rsidP="00B82F79"/>
        </w:tc>
      </w:tr>
      <w:tr w:rsidR="002F32A1" w14:paraId="4D77ACD5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B6E4E3" w14:textId="77777777" w:rsidR="002F32A1" w:rsidRDefault="002F32A1" w:rsidP="00B82F79"/>
        </w:tc>
      </w:tr>
    </w:tbl>
    <w:p w14:paraId="001F9AF4" w14:textId="77777777" w:rsidR="002F32A1" w:rsidRDefault="008C3DD0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adeGrade6Colorida-nfase3"/>
        <w:tblW w:w="5000" w:type="pct"/>
        <w:tblInd w:w="137" w:type="dxa"/>
        <w:tblLook w:val="04A0" w:firstRow="1" w:lastRow="0" w:firstColumn="1" w:lastColumn="0" w:noHBand="0" w:noVBand="1"/>
      </w:tblPr>
      <w:tblGrid>
        <w:gridCol w:w="13993"/>
      </w:tblGrid>
      <w:tr w:rsidR="002F32A1" w14:paraId="1E37FE18" w14:textId="77777777" w:rsidTr="00894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7882D20" w14:textId="77777777" w:rsidR="002F32A1" w:rsidRPr="00F24E38" w:rsidRDefault="002F32A1" w:rsidP="00AE10C6">
            <w:pPr>
              <w:pStyle w:val="PargrafodaLista"/>
              <w:numPr>
                <w:ilvl w:val="0"/>
                <w:numId w:val="5"/>
              </w:numPr>
            </w:pPr>
            <w:r>
              <w:rPr>
                <w:b w:val="0"/>
                <w:bCs w:val="0"/>
              </w:rPr>
              <w:lastRenderedPageBreak/>
              <w:t>Qual a rampa de aquecimento?</w:t>
            </w:r>
          </w:p>
        </w:tc>
      </w:tr>
      <w:tr w:rsidR="002F32A1" w14:paraId="6F3A0905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51B9BEF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5DE4E102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7905EC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796F6905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99055C" w14:textId="77777777" w:rsidR="002F32A1" w:rsidRPr="00F24E38" w:rsidRDefault="002F32A1" w:rsidP="00AE10C6">
            <w:pPr>
              <w:pStyle w:val="PargrafodaLista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F24E38">
              <w:rPr>
                <w:b w:val="0"/>
                <w:bCs w:val="0"/>
              </w:rPr>
              <w:t>Qual faixa de Temperatura</w:t>
            </w:r>
            <w:r>
              <w:rPr>
                <w:b w:val="0"/>
                <w:bCs w:val="0"/>
              </w:rPr>
              <w:t xml:space="preserve"> requerida</w:t>
            </w:r>
            <w:r w:rsidRPr="00F24E38">
              <w:rPr>
                <w:b w:val="0"/>
                <w:bCs w:val="0"/>
              </w:rPr>
              <w:t>?</w:t>
            </w:r>
          </w:p>
        </w:tc>
      </w:tr>
      <w:tr w:rsidR="002F32A1" w14:paraId="66E740E1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1CD369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2BBAFD0D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B0DA7E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42D23B9F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F8A9711" w14:textId="77777777" w:rsidR="002F32A1" w:rsidRPr="00F24E38" w:rsidRDefault="002F32A1" w:rsidP="00AE10C6">
            <w:pPr>
              <w:pStyle w:val="PargrafodaLista"/>
              <w:numPr>
                <w:ilvl w:val="0"/>
                <w:numId w:val="5"/>
              </w:numPr>
            </w:pPr>
            <w:r>
              <w:rPr>
                <w:b w:val="0"/>
                <w:bCs w:val="0"/>
              </w:rPr>
              <w:t>Qual atmosfera de análise?</w:t>
            </w:r>
          </w:p>
        </w:tc>
      </w:tr>
      <w:tr w:rsidR="002F32A1" w14:paraId="1917C4E4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6461170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6B676C65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FE91214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606C96AA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9B64471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73F41A25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DCDC16" w14:textId="77777777" w:rsidR="002F32A1" w:rsidRPr="00F24E38" w:rsidRDefault="002F32A1" w:rsidP="00AE10C6">
            <w:pPr>
              <w:pStyle w:val="PargrafodaLista"/>
              <w:numPr>
                <w:ilvl w:val="0"/>
                <w:numId w:val="5"/>
              </w:numPr>
            </w:pPr>
            <w:r>
              <w:rPr>
                <w:b w:val="0"/>
                <w:bCs w:val="0"/>
              </w:rPr>
              <w:t>Existe alguma periculosidade nas amostras?</w:t>
            </w:r>
          </w:p>
        </w:tc>
      </w:tr>
      <w:tr w:rsidR="002F32A1" w14:paraId="5913B80D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9BFBB1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68EA3C4F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88A336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34BB4EC4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189FE7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1B6B19BF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0C973C5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5B6C9502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C76B4E" w14:textId="77777777" w:rsidR="002F32A1" w:rsidRDefault="002F32A1" w:rsidP="00B82F79">
            <w:pPr>
              <w:rPr>
                <w:b w:val="0"/>
                <w:bCs w:val="0"/>
              </w:rPr>
            </w:pPr>
            <w:r w:rsidRPr="007F30D3">
              <w:rPr>
                <w:b w:val="0"/>
                <w:bCs w:val="0"/>
                <w:color w:val="FF0000"/>
              </w:rPr>
              <w:t>OBSERVAÇÃO:</w:t>
            </w:r>
            <w:r>
              <w:rPr>
                <w:b w:val="0"/>
                <w:bCs w:val="0"/>
                <w:color w:val="FF0000"/>
              </w:rPr>
              <w:t xml:space="preserve"> Para realização da análise é necessário no mínimo 10mg de amostra.</w:t>
            </w:r>
          </w:p>
        </w:tc>
      </w:tr>
      <w:tr w:rsidR="002F32A1" w14:paraId="0014543F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9D495C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7BD92E0A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F0B840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7A4DC0F0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5C8255A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6D38F636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3EFAFD3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  <w:tr w:rsidR="002F32A1" w14:paraId="67FF2001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4A572D" w14:textId="77777777" w:rsidR="002F32A1" w:rsidRDefault="002F32A1" w:rsidP="00B82F79">
            <w:pPr>
              <w:rPr>
                <w:b w:val="0"/>
                <w:bCs w:val="0"/>
              </w:rPr>
            </w:pPr>
          </w:p>
        </w:tc>
      </w:tr>
    </w:tbl>
    <w:p w14:paraId="08A6B662" w14:textId="67625968" w:rsidR="00B37C27" w:rsidRDefault="002F32A1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adeGrade4-nfase3"/>
        <w:tblW w:w="5000" w:type="pct"/>
        <w:tblInd w:w="137" w:type="dxa"/>
        <w:tblLook w:val="04A0" w:firstRow="1" w:lastRow="0" w:firstColumn="1" w:lastColumn="0" w:noHBand="0" w:noVBand="1"/>
      </w:tblPr>
      <w:tblGrid>
        <w:gridCol w:w="13993"/>
      </w:tblGrid>
      <w:tr w:rsidR="005527FB" w14:paraId="48963A17" w14:textId="77777777" w:rsidTr="00894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66E3B4A6" w14:textId="242177E1" w:rsidR="005527FB" w:rsidRDefault="005527FB" w:rsidP="003D1150">
            <w:pPr>
              <w:jc w:val="center"/>
            </w:pPr>
            <w:r>
              <w:lastRenderedPageBreak/>
              <w:t>ADVERTÊNCIA</w:t>
            </w:r>
          </w:p>
        </w:tc>
      </w:tr>
      <w:tr w:rsidR="005527FB" w14:paraId="0B26D225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63F72E0" w14:textId="00BD7457" w:rsidR="005527FB" w:rsidRPr="00AE10C6" w:rsidRDefault="005527FB" w:rsidP="003D1150">
            <w:pPr>
              <w:rPr>
                <w:color w:val="FF0000"/>
              </w:rPr>
            </w:pPr>
            <w:r w:rsidRPr="00AE10C6">
              <w:rPr>
                <w:color w:val="FF0000"/>
              </w:rPr>
              <w:t>EM CASO DE NÃO PREENCHIMENTO</w:t>
            </w:r>
            <w:r w:rsidR="0070481D" w:rsidRPr="00AE10C6">
              <w:rPr>
                <w:color w:val="FF0000"/>
              </w:rPr>
              <w:t xml:space="preserve"> OU PREENCHIMENTO INCORRETO</w:t>
            </w:r>
            <w:r w:rsidRPr="00AE10C6">
              <w:rPr>
                <w:color w:val="FF0000"/>
              </w:rPr>
              <w:t xml:space="preserve"> DAS INFORMAÇÕES SOLICITADAS ABAIXO</w:t>
            </w:r>
            <w:r w:rsidR="0070481D" w:rsidRPr="00AE10C6">
              <w:rPr>
                <w:color w:val="FF0000"/>
              </w:rPr>
              <w:t>, OS POSS</w:t>
            </w:r>
            <w:r w:rsidR="00E34411" w:rsidRPr="00AE10C6">
              <w:rPr>
                <w:color w:val="FF0000"/>
              </w:rPr>
              <w:t>Í</w:t>
            </w:r>
            <w:r w:rsidR="0070481D" w:rsidRPr="00AE10C6">
              <w:rPr>
                <w:color w:val="FF0000"/>
              </w:rPr>
              <w:t xml:space="preserve">VEIS DANOS </w:t>
            </w:r>
          </w:p>
        </w:tc>
      </w:tr>
      <w:tr w:rsidR="005527FB" w14:paraId="407D9A8A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5895F4" w14:textId="51D7813B" w:rsidR="005527FB" w:rsidRPr="00AE10C6" w:rsidRDefault="0070481D" w:rsidP="003D1150">
            <w:pPr>
              <w:rPr>
                <w:color w:val="FF0000"/>
              </w:rPr>
            </w:pPr>
            <w:r w:rsidRPr="00AE10C6">
              <w:rPr>
                <w:color w:val="FF0000"/>
              </w:rPr>
              <w:t>CAUSADOS A EQUIPE E/OU EQUIPAMENTO SER</w:t>
            </w:r>
            <w:r w:rsidR="000C271A" w:rsidRPr="00AE10C6">
              <w:rPr>
                <w:color w:val="FF0000"/>
              </w:rPr>
              <w:t>ÃO</w:t>
            </w:r>
            <w:r w:rsidRPr="00AE10C6">
              <w:rPr>
                <w:color w:val="FF0000"/>
              </w:rPr>
              <w:t xml:space="preserve"> </w:t>
            </w:r>
            <w:r w:rsidR="000C271A" w:rsidRPr="00AE10C6">
              <w:rPr>
                <w:color w:val="FF0000"/>
              </w:rPr>
              <w:t>REPASSADOS AO CONTRATANTE.</w:t>
            </w:r>
          </w:p>
        </w:tc>
      </w:tr>
      <w:tr w:rsidR="005527FB" w14:paraId="356F0379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9E855D" w14:textId="63CD83C1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</w:tbl>
    <w:p w14:paraId="58CFB88A" w14:textId="77777777" w:rsidR="005527FB" w:rsidRDefault="005527FB">
      <w:pPr>
        <w:rPr>
          <w:b/>
          <w:bCs/>
        </w:rPr>
      </w:pPr>
    </w:p>
    <w:tbl>
      <w:tblPr>
        <w:tblStyle w:val="TabeladeGrade4-nfase3"/>
        <w:tblW w:w="5000" w:type="pct"/>
        <w:tblInd w:w="137" w:type="dxa"/>
        <w:tblLook w:val="04A0" w:firstRow="1" w:lastRow="0" w:firstColumn="1" w:lastColumn="0" w:noHBand="0" w:noVBand="1"/>
      </w:tblPr>
      <w:tblGrid>
        <w:gridCol w:w="13993"/>
      </w:tblGrid>
      <w:tr w:rsidR="00B37C27" w14:paraId="5652661E" w14:textId="77777777" w:rsidTr="00894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102AD5A2" w14:textId="3BB47B70" w:rsidR="00B37C27" w:rsidRDefault="005527FB" w:rsidP="003D1150">
            <w:pPr>
              <w:jc w:val="center"/>
            </w:pPr>
            <w:bookmarkStart w:id="0" w:name="_Hlk169809275"/>
            <w:r>
              <w:t>COMPONENTES INCOMPATÍVEIS</w:t>
            </w:r>
            <w:r w:rsidR="00B37C27">
              <w:t>:</w:t>
            </w:r>
          </w:p>
        </w:tc>
      </w:tr>
      <w:tr w:rsidR="00B37C27" w14:paraId="3CA54E61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247B92" w14:textId="3CBCCEE3" w:rsidR="00B37C27" w:rsidRPr="005527FB" w:rsidRDefault="005527FB" w:rsidP="003D115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 </w:t>
            </w:r>
            <w:r w:rsidR="00B37C27" w:rsidRPr="005527FB">
              <w:rPr>
                <w:b w:val="0"/>
                <w:bCs w:val="0"/>
              </w:rPr>
              <w:t>presença de Dióxido de silício, Silício, Óxido de ferro, Óxido de cobre, Fluoreto de magnésio, Fluoreto de cálcio</w:t>
            </w:r>
            <w:r>
              <w:rPr>
                <w:b w:val="0"/>
                <w:bCs w:val="0"/>
              </w:rPr>
              <w:t xml:space="preserve"> na amostra.</w:t>
            </w:r>
          </w:p>
        </w:tc>
      </w:tr>
      <w:tr w:rsidR="00B37C27" w14:paraId="5FCCFDA9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CBCBDE0" w14:textId="54998629" w:rsidR="00B37C27" w:rsidRPr="005527FB" w:rsidRDefault="005527FB" w:rsidP="003D115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 </w:t>
            </w:r>
            <w:r w:rsidR="00B37C27" w:rsidRPr="005527FB">
              <w:rPr>
                <w:b w:val="0"/>
                <w:bCs w:val="0"/>
              </w:rPr>
              <w:t>possibilidade de formação de compostos danosos ao equipamento à altas temperaturas, esses são; Nitreto de Boro</w:t>
            </w:r>
            <w:r>
              <w:rPr>
                <w:b w:val="0"/>
                <w:bCs w:val="0"/>
              </w:rPr>
              <w:t>,</w:t>
            </w:r>
            <w:r w:rsidR="00B37C27" w:rsidRPr="005527FB">
              <w:rPr>
                <w:b w:val="0"/>
                <w:bCs w:val="0"/>
              </w:rPr>
              <w:t xml:space="preserve"> </w:t>
            </w:r>
            <w:r w:rsidRPr="005527FB">
              <w:rPr>
                <w:b w:val="0"/>
                <w:bCs w:val="0"/>
              </w:rPr>
              <w:t>Nitreto de Alumínio</w:t>
            </w:r>
            <w:r>
              <w:rPr>
                <w:b w:val="0"/>
                <w:bCs w:val="0"/>
              </w:rPr>
              <w:t>,</w:t>
            </w:r>
          </w:p>
        </w:tc>
      </w:tr>
      <w:tr w:rsidR="00B37C27" w14:paraId="750485F7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2C1A94" w14:textId="04AF623E" w:rsidR="00B37C27" w:rsidRPr="005527FB" w:rsidRDefault="00B37C27" w:rsidP="003D1150">
            <w:pPr>
              <w:rPr>
                <w:b w:val="0"/>
                <w:bCs w:val="0"/>
              </w:rPr>
            </w:pPr>
            <w:r w:rsidRPr="005527FB">
              <w:rPr>
                <w:b w:val="0"/>
                <w:bCs w:val="0"/>
              </w:rPr>
              <w:t>Carbeto de Silício, Magnés</w:t>
            </w:r>
            <w:r w:rsidR="00511958" w:rsidRPr="005527FB">
              <w:rPr>
                <w:b w:val="0"/>
                <w:bCs w:val="0"/>
              </w:rPr>
              <w:t>io, Ferro, Níquel, Titânio, Crômio, Molibdênio, Cobalto, Chumbo, Carbonatos e sulfatos.</w:t>
            </w:r>
          </w:p>
        </w:tc>
      </w:tr>
    </w:tbl>
    <w:p w14:paraId="030C7681" w14:textId="068E5240" w:rsidR="00B37C27" w:rsidRDefault="00B37C27">
      <w:pPr>
        <w:rPr>
          <w:b/>
          <w:bCs/>
        </w:rPr>
      </w:pPr>
    </w:p>
    <w:tbl>
      <w:tblPr>
        <w:tblStyle w:val="TabeladeGrade4-nfase3"/>
        <w:tblW w:w="5000" w:type="pct"/>
        <w:tblInd w:w="137" w:type="dxa"/>
        <w:tblLook w:val="04A0" w:firstRow="1" w:lastRow="0" w:firstColumn="1" w:lastColumn="0" w:noHBand="0" w:noVBand="1"/>
      </w:tblPr>
      <w:tblGrid>
        <w:gridCol w:w="13993"/>
      </w:tblGrid>
      <w:tr w:rsidR="005527FB" w14:paraId="58F7CA9C" w14:textId="77777777" w:rsidTr="00894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08080" w:themeFill="background1" w:themeFillShade="80"/>
          </w:tcPr>
          <w:p w14:paraId="1828314B" w14:textId="77777777" w:rsidR="005527FB" w:rsidRDefault="005527FB" w:rsidP="003D1150">
            <w:pPr>
              <w:jc w:val="center"/>
            </w:pPr>
            <w:r>
              <w:t>INCOMPATIBILIDADE DE COMPONENTES PARA ANÁLISE:</w:t>
            </w:r>
          </w:p>
        </w:tc>
      </w:tr>
      <w:tr w:rsidR="005527FB" w14:paraId="58C03D52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249DA3" w14:textId="24E8F213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  <w:tr w:rsidR="005527FB" w14:paraId="4F9C5533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FD5B16" w14:textId="179B764E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  <w:tr w:rsidR="005527FB" w14:paraId="5538F9E1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B7D692F" w14:textId="4216590A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  <w:tr w:rsidR="005527FB" w14:paraId="00E02399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59034A" w14:textId="77777777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  <w:tr w:rsidR="005527FB" w14:paraId="09C71176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1C265C5" w14:textId="77777777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  <w:tr w:rsidR="005527FB" w14:paraId="49683D26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F58125" w14:textId="77777777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  <w:tr w:rsidR="005527FB" w14:paraId="1869E12F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8069DB" w14:textId="77777777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  <w:tr w:rsidR="005527FB" w14:paraId="177B2279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F08DC2" w14:textId="77777777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  <w:tr w:rsidR="005527FB" w14:paraId="3E0CEEA0" w14:textId="77777777" w:rsidTr="0089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E62B03" w14:textId="77777777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  <w:tr w:rsidR="005527FB" w14:paraId="74429AEB" w14:textId="77777777" w:rsidTr="0089408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C5CC7D" w14:textId="77777777" w:rsidR="005527FB" w:rsidRPr="005527FB" w:rsidRDefault="005527FB" w:rsidP="003D1150">
            <w:pPr>
              <w:rPr>
                <w:b w:val="0"/>
                <w:bCs w:val="0"/>
              </w:rPr>
            </w:pPr>
          </w:p>
        </w:tc>
      </w:tr>
    </w:tbl>
    <w:p w14:paraId="42550AB0" w14:textId="04BA8852" w:rsidR="00B37C27" w:rsidRDefault="00B37C27">
      <w:r>
        <w:rPr>
          <w:b/>
          <w:bCs/>
        </w:rPr>
        <w:br w:type="page"/>
      </w:r>
    </w:p>
    <w:tbl>
      <w:tblPr>
        <w:tblStyle w:val="TabeladeGrade4-nfase3"/>
        <w:tblpPr w:leftFromText="141" w:rightFromText="141" w:vertAnchor="page" w:horzAnchor="margin" w:tblpX="137" w:tblpY="1696"/>
        <w:tblW w:w="5000" w:type="pct"/>
        <w:tblLook w:val="04A0" w:firstRow="1" w:lastRow="0" w:firstColumn="1" w:lastColumn="0" w:noHBand="0" w:noVBand="1"/>
      </w:tblPr>
      <w:tblGrid>
        <w:gridCol w:w="708"/>
        <w:gridCol w:w="4383"/>
        <w:gridCol w:w="2261"/>
        <w:gridCol w:w="2264"/>
        <w:gridCol w:w="2264"/>
        <w:gridCol w:w="2113"/>
      </w:tblGrid>
      <w:tr w:rsidR="002F32A1" w14:paraId="3627BD53" w14:textId="77777777" w:rsidTr="002F3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  <w:shd w:val="clear" w:color="auto" w:fill="808080" w:themeFill="background1" w:themeFillShade="80"/>
          </w:tcPr>
          <w:bookmarkEnd w:id="0"/>
          <w:p w14:paraId="73CF58ED" w14:textId="77777777" w:rsidR="002F32A1" w:rsidRPr="00AA72FB" w:rsidRDefault="002F32A1" w:rsidP="002F32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Item</w:t>
            </w:r>
          </w:p>
        </w:tc>
        <w:tc>
          <w:tcPr>
            <w:tcW w:w="1566" w:type="pct"/>
            <w:shd w:val="clear" w:color="auto" w:fill="808080" w:themeFill="background1" w:themeFillShade="80"/>
          </w:tcPr>
          <w:p w14:paraId="74937FE5" w14:textId="77777777" w:rsidR="002F32A1" w:rsidRPr="00AA72FB" w:rsidRDefault="002F32A1" w:rsidP="002F3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808" w:type="pct"/>
            <w:shd w:val="clear" w:color="auto" w:fill="808080" w:themeFill="background1" w:themeFillShade="80"/>
          </w:tcPr>
          <w:p w14:paraId="599E6183" w14:textId="77777777" w:rsidR="002F32A1" w:rsidRPr="00AA72FB" w:rsidRDefault="002F32A1" w:rsidP="002F3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809" w:type="pct"/>
            <w:shd w:val="clear" w:color="auto" w:fill="808080" w:themeFill="background1" w:themeFillShade="80"/>
          </w:tcPr>
          <w:p w14:paraId="2C0FB908" w14:textId="77777777" w:rsidR="002F32A1" w:rsidRPr="009B263A" w:rsidRDefault="002F32A1" w:rsidP="002F3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723A2498" w14:textId="77777777" w:rsidR="002F32A1" w:rsidRPr="00AA72FB" w:rsidRDefault="002F32A1" w:rsidP="002F3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809" w:type="pct"/>
            <w:shd w:val="clear" w:color="auto" w:fill="808080" w:themeFill="background1" w:themeFillShade="80"/>
          </w:tcPr>
          <w:p w14:paraId="3B9AE05E" w14:textId="77777777" w:rsidR="002F32A1" w:rsidRPr="00AA72FB" w:rsidRDefault="002F32A1" w:rsidP="002F3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  <w:tc>
          <w:tcPr>
            <w:tcW w:w="756" w:type="pct"/>
            <w:shd w:val="clear" w:color="auto" w:fill="808080" w:themeFill="background1" w:themeFillShade="80"/>
          </w:tcPr>
          <w:p w14:paraId="3F9E4772" w14:textId="77777777" w:rsidR="002F32A1" w:rsidRDefault="002F32A1" w:rsidP="002F3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Massa disponível (g)</w:t>
            </w:r>
          </w:p>
        </w:tc>
      </w:tr>
      <w:tr w:rsidR="002F32A1" w14:paraId="1CAF3596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2D96FBFC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</w:t>
            </w:r>
          </w:p>
        </w:tc>
        <w:tc>
          <w:tcPr>
            <w:tcW w:w="1566" w:type="pct"/>
          </w:tcPr>
          <w:p w14:paraId="144DBC6E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05427F30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631602E4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5E79D658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0320CEEE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735198AD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08A78D05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</w:t>
            </w:r>
          </w:p>
        </w:tc>
        <w:tc>
          <w:tcPr>
            <w:tcW w:w="1566" w:type="pct"/>
          </w:tcPr>
          <w:p w14:paraId="1ED9B4E9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20FE1C0C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4F86C430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00213863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157CE45E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2A1" w14:paraId="6086A7DB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1C5B2BB4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3</w:t>
            </w:r>
          </w:p>
        </w:tc>
        <w:tc>
          <w:tcPr>
            <w:tcW w:w="1566" w:type="pct"/>
          </w:tcPr>
          <w:p w14:paraId="70A85202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045F0AB8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4D2AEF36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0327D791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2A858D33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7CC8D673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28E27498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4</w:t>
            </w:r>
          </w:p>
        </w:tc>
        <w:tc>
          <w:tcPr>
            <w:tcW w:w="1566" w:type="pct"/>
          </w:tcPr>
          <w:p w14:paraId="129FC49C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164662E6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254CDD4F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10D2EBAE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06A82CBC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2A1" w14:paraId="22499C17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3FD7F5C9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5</w:t>
            </w:r>
          </w:p>
        </w:tc>
        <w:tc>
          <w:tcPr>
            <w:tcW w:w="1566" w:type="pct"/>
          </w:tcPr>
          <w:p w14:paraId="5AFCEB2C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33D6D7F1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5427140A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7A389527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67BEEAFB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3B53327A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7CF5F053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6</w:t>
            </w:r>
          </w:p>
        </w:tc>
        <w:tc>
          <w:tcPr>
            <w:tcW w:w="1566" w:type="pct"/>
          </w:tcPr>
          <w:p w14:paraId="0211956B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779DE7AF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7FCE1F28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218E38BF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6823AA90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2A1" w14:paraId="41894879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01C435D6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7</w:t>
            </w:r>
          </w:p>
        </w:tc>
        <w:tc>
          <w:tcPr>
            <w:tcW w:w="1566" w:type="pct"/>
          </w:tcPr>
          <w:p w14:paraId="5F51F91B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66CE5AA6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15787AFC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4A12BF82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4C49AD47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50EA7029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AAE0EF7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8</w:t>
            </w:r>
          </w:p>
        </w:tc>
        <w:tc>
          <w:tcPr>
            <w:tcW w:w="1566" w:type="pct"/>
          </w:tcPr>
          <w:p w14:paraId="1280FEBD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79B94670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53D03637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75BCBBD0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647E009D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2A1" w14:paraId="5FD375FC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CDDA8AA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9</w:t>
            </w:r>
          </w:p>
        </w:tc>
        <w:tc>
          <w:tcPr>
            <w:tcW w:w="1566" w:type="pct"/>
          </w:tcPr>
          <w:p w14:paraId="6E9C5E71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7FE00956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50D324D9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4F39755E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6A587D80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3E8E33C6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E622042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10</w:t>
            </w:r>
          </w:p>
        </w:tc>
        <w:tc>
          <w:tcPr>
            <w:tcW w:w="1566" w:type="pct"/>
          </w:tcPr>
          <w:p w14:paraId="257C6A68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310AD6DF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07E2009B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043DFAC0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58C95351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2A1" w14:paraId="13C34646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70651B9A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11</w:t>
            </w:r>
          </w:p>
        </w:tc>
        <w:tc>
          <w:tcPr>
            <w:tcW w:w="1566" w:type="pct"/>
          </w:tcPr>
          <w:p w14:paraId="71E0D9A1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5A09EAE6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49856BAC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1E807177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408D9CC0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66700440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56B9AB6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12</w:t>
            </w:r>
          </w:p>
        </w:tc>
        <w:tc>
          <w:tcPr>
            <w:tcW w:w="1566" w:type="pct"/>
          </w:tcPr>
          <w:p w14:paraId="4C1B0332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43566F27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65F30AC6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37F14571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3E01CF07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2A1" w14:paraId="1353DB80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725FFABE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13</w:t>
            </w:r>
          </w:p>
        </w:tc>
        <w:tc>
          <w:tcPr>
            <w:tcW w:w="1566" w:type="pct"/>
          </w:tcPr>
          <w:p w14:paraId="67232FA6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4BE7F169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1C251786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56042301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77BFC775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1F18666A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13188B0E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14</w:t>
            </w:r>
          </w:p>
        </w:tc>
        <w:tc>
          <w:tcPr>
            <w:tcW w:w="1566" w:type="pct"/>
          </w:tcPr>
          <w:p w14:paraId="2F9B4B7D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73ABC51C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1FB5C70C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1BA1E536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2CE317E5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2A1" w14:paraId="0BEDEEC2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061DA928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15</w:t>
            </w:r>
          </w:p>
        </w:tc>
        <w:tc>
          <w:tcPr>
            <w:tcW w:w="1566" w:type="pct"/>
          </w:tcPr>
          <w:p w14:paraId="3AEF234C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0329E431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7923ED82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725B9FE4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4011F4ED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1F6279C8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41ED46F8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16</w:t>
            </w:r>
          </w:p>
        </w:tc>
        <w:tc>
          <w:tcPr>
            <w:tcW w:w="1566" w:type="pct"/>
          </w:tcPr>
          <w:p w14:paraId="46C85E4D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0FD69162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3594152C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0CFD1826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64941124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2A1" w14:paraId="2670D3A9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1FE6B01F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17</w:t>
            </w:r>
          </w:p>
        </w:tc>
        <w:tc>
          <w:tcPr>
            <w:tcW w:w="1566" w:type="pct"/>
          </w:tcPr>
          <w:p w14:paraId="6FFF4D28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303FE4B4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1E3599E5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095DAB21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697AC8A8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64B5FFF1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5174D32F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18</w:t>
            </w:r>
          </w:p>
        </w:tc>
        <w:tc>
          <w:tcPr>
            <w:tcW w:w="1566" w:type="pct"/>
          </w:tcPr>
          <w:p w14:paraId="09D69548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0829B185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428BDDEF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0ACDF085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1990D7DD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32A1" w14:paraId="6D1F7275" w14:textId="77777777" w:rsidTr="002F3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3528A568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19</w:t>
            </w:r>
          </w:p>
        </w:tc>
        <w:tc>
          <w:tcPr>
            <w:tcW w:w="1566" w:type="pct"/>
          </w:tcPr>
          <w:p w14:paraId="735E4CFC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03BC6752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6DD46D5C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09744196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4C04BEFB" w14:textId="77777777" w:rsidR="002F32A1" w:rsidRDefault="002F32A1" w:rsidP="002F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32A1" w14:paraId="6EDE4DA5" w14:textId="77777777" w:rsidTr="002F32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" w:type="pct"/>
          </w:tcPr>
          <w:p w14:paraId="6A76D316" w14:textId="77777777" w:rsidR="002F32A1" w:rsidRPr="009B263A" w:rsidRDefault="002F32A1" w:rsidP="002F32A1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20</w:t>
            </w:r>
          </w:p>
        </w:tc>
        <w:tc>
          <w:tcPr>
            <w:tcW w:w="1566" w:type="pct"/>
          </w:tcPr>
          <w:p w14:paraId="6B8CD213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8" w:type="pct"/>
          </w:tcPr>
          <w:p w14:paraId="14641000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5DC69575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9" w:type="pct"/>
          </w:tcPr>
          <w:p w14:paraId="266091F5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6" w:type="pct"/>
          </w:tcPr>
          <w:p w14:paraId="61CC1F6C" w14:textId="77777777" w:rsidR="002F32A1" w:rsidRDefault="002F32A1" w:rsidP="002F3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2FEC58" w14:textId="1D0A803B" w:rsidR="00A55EC2" w:rsidRDefault="00A55EC2"/>
    <w:sectPr w:rsidR="00A55EC2" w:rsidSect="00181113">
      <w:headerReference w:type="default" r:id="rId8"/>
      <w:footerReference w:type="default" r:id="rId9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5812" w14:textId="77777777" w:rsidR="00620BAC" w:rsidRDefault="00620BAC" w:rsidP="00F41693">
      <w:pPr>
        <w:spacing w:line="240" w:lineRule="auto"/>
      </w:pPr>
      <w:r>
        <w:separator/>
      </w:r>
    </w:p>
  </w:endnote>
  <w:endnote w:type="continuationSeparator" w:id="0">
    <w:p w14:paraId="196667BE" w14:textId="77777777" w:rsidR="00620BAC" w:rsidRDefault="00620BAC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BB86" w14:textId="77777777" w:rsidR="00A36EFE" w:rsidRDefault="00A36EFE" w:rsidP="00A36EFE">
    <w:pPr>
      <w:pStyle w:val="Rodap"/>
      <w:jc w:val="center"/>
      <w:rPr>
        <w:rFonts w:cstheme="minorHAnsi"/>
        <w:sz w:val="20"/>
        <w:szCs w:val="20"/>
      </w:rPr>
    </w:pPr>
    <w:bookmarkStart w:id="1" w:name="_Hlk170462353"/>
    <w:bookmarkStart w:id="2" w:name="_Hlk170462354"/>
    <w:bookmarkStart w:id="3" w:name="_Hlk170462361"/>
    <w:bookmarkStart w:id="4" w:name="_Hlk170462362"/>
    <w:r>
      <w:rPr>
        <w:rFonts w:cstheme="minorHAnsi"/>
        <w:b/>
        <w:bCs/>
        <w:sz w:val="20"/>
        <w:szCs w:val="20"/>
      </w:rPr>
      <w:t>Endereço Web</w:t>
    </w:r>
    <w:r>
      <w:rPr>
        <w:rFonts w:cstheme="minorHAnsi"/>
        <w:sz w:val="20"/>
        <w:szCs w:val="20"/>
      </w:rPr>
      <w:t xml:space="preserve">: </w:t>
    </w:r>
    <w:hyperlink r:id="rId1" w:history="1">
      <w:r>
        <w:rPr>
          <w:rStyle w:val="Hyperlink"/>
          <w:rFonts w:cstheme="minorHAnsi"/>
          <w:bCs/>
          <w:sz w:val="20"/>
          <w:szCs w:val="20"/>
        </w:rPr>
        <w:t>www.central.dq.ufscar.br</w:t>
      </w:r>
    </w:hyperlink>
    <w:r>
      <w:rPr>
        <w:rStyle w:val="Hyperlink"/>
        <w:rFonts w:cstheme="minorHAnsi"/>
        <w:bCs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e-mail: </w:t>
    </w:r>
    <w:hyperlink r:id="rId2" w:history="1">
      <w:r>
        <w:rPr>
          <w:rStyle w:val="Hyperlink"/>
          <w:rFonts w:cstheme="minorHAnsi"/>
          <w:bCs/>
          <w:color w:val="0562C1"/>
          <w:sz w:val="20"/>
          <w:szCs w:val="20"/>
        </w:rPr>
        <w:t xml:space="preserve">central.dq@ufscar.br </w:t>
      </w:r>
    </w:hyperlink>
  </w:p>
  <w:p w14:paraId="3960DB59" w14:textId="346EFF70" w:rsidR="00A36EFE" w:rsidRDefault="00A36EFE" w:rsidP="00A36EFE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FAI-CNPJ</w:t>
    </w:r>
    <w:r>
      <w:rPr>
        <w:rFonts w:cstheme="minorHAnsi"/>
        <w:sz w:val="20"/>
        <w:szCs w:val="20"/>
      </w:rPr>
      <w:t xml:space="preserve">: 66.991.647/0001-30 – Projeto: 14215 </w:t>
    </w:r>
    <w:r w:rsidR="00AE10C6">
      <w:rPr>
        <w:rFonts w:cstheme="minorHAnsi"/>
        <w:sz w:val="20"/>
        <w:szCs w:val="20"/>
      </w:rPr>
      <w:t>(</w:t>
    </w:r>
    <w:r>
      <w:rPr>
        <w:rFonts w:cstheme="minorHAnsi"/>
        <w:sz w:val="20"/>
        <w:szCs w:val="20"/>
      </w:rPr>
      <w:t>Central Analítica</w:t>
    </w:r>
    <w:r w:rsidR="00AE10C6">
      <w:rPr>
        <w:rFonts w:cstheme="minorHAnsi"/>
        <w:sz w:val="20"/>
        <w:szCs w:val="20"/>
      </w:rPr>
      <w:t>)</w:t>
    </w:r>
  </w:p>
  <w:p w14:paraId="53CBACBD" w14:textId="77777777" w:rsidR="00A36EFE" w:rsidRDefault="00A36EFE" w:rsidP="00A36EFE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Rodovia Washington Luiz, km. 235</w:t>
    </w:r>
    <w:r>
      <w:rPr>
        <w:rFonts w:cstheme="minorHAnsi"/>
        <w:sz w:val="20"/>
        <w:szCs w:val="20"/>
      </w:rPr>
      <w:t xml:space="preserve">- </w:t>
    </w:r>
    <w:r>
      <w:rPr>
        <w:rFonts w:cstheme="minorHAnsi"/>
        <w:b/>
        <w:bCs/>
        <w:sz w:val="20"/>
        <w:szCs w:val="20"/>
      </w:rPr>
      <w:t>Fone</w:t>
    </w:r>
    <w:r>
      <w:rPr>
        <w:rFonts w:cstheme="minorHAnsi"/>
        <w:sz w:val="20"/>
        <w:szCs w:val="20"/>
      </w:rPr>
      <w:t>: (16) 3351-8077</w:t>
    </w:r>
  </w:p>
  <w:p w14:paraId="5A75F332" w14:textId="408720D9" w:rsidR="00F41693" w:rsidRPr="00A36EFE" w:rsidRDefault="00A36EFE" w:rsidP="00A36EFE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CEP</w:t>
    </w:r>
    <w:r>
      <w:rPr>
        <w:rFonts w:cstheme="minorHAnsi"/>
        <w:sz w:val="20"/>
        <w:szCs w:val="20"/>
      </w:rPr>
      <w:t xml:space="preserve">: 13.565-905 - São Carlos - SP – Brasil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D02D" w14:textId="77777777" w:rsidR="00620BAC" w:rsidRDefault="00620BAC" w:rsidP="00F41693">
      <w:pPr>
        <w:spacing w:line="240" w:lineRule="auto"/>
      </w:pPr>
      <w:r>
        <w:separator/>
      </w:r>
    </w:p>
  </w:footnote>
  <w:footnote w:type="continuationSeparator" w:id="0">
    <w:p w14:paraId="39FDB08B" w14:textId="77777777" w:rsidR="00620BAC" w:rsidRDefault="00620BAC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5000" w:type="pct"/>
      <w:tblLook w:val="04A0" w:firstRow="1" w:lastRow="0" w:firstColumn="1" w:lastColumn="0" w:noHBand="0" w:noVBand="1"/>
    </w:tblPr>
    <w:tblGrid>
      <w:gridCol w:w="3057"/>
      <w:gridCol w:w="9095"/>
      <w:gridCol w:w="1841"/>
    </w:tblGrid>
    <w:tr w:rsidR="00F41693" w14:paraId="3412B9FC" w14:textId="77777777" w:rsidTr="002F32A1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79ED2E1F" w14:textId="2FA4EA94" w:rsidR="00F41693" w:rsidRPr="0041582F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</w:t>
          </w:r>
          <w:r w:rsidR="00F402C2">
            <w:rPr>
              <w:rFonts w:cstheme="minorHAnsi"/>
              <w:sz w:val="24"/>
              <w:szCs w:val="24"/>
            </w:rPr>
            <w:t>TERMOGRAVIMÉTRICA</w:t>
          </w:r>
          <w:r w:rsidR="002023BF">
            <w:rPr>
              <w:rFonts w:cstheme="minorHAnsi"/>
              <w:sz w:val="24"/>
              <w:szCs w:val="24"/>
            </w:rPr>
            <w:t xml:space="preserve"> (TGA)</w:t>
          </w: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2F32A1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48D3DB0E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511958">
            <w:rPr>
              <w:rFonts w:cstheme="minorHAnsi"/>
              <w:sz w:val="24"/>
              <w:szCs w:val="24"/>
            </w:rPr>
            <w:t>1</w:t>
          </w:r>
        </w:p>
      </w:tc>
    </w:tr>
    <w:tr w:rsidR="008A59B5" w14:paraId="780FDD15" w14:textId="77777777" w:rsidTr="002F32A1">
      <w:trPr>
        <w:trHeight w:val="308"/>
      </w:trPr>
      <w:tc>
        <w:tcPr>
          <w:tcW w:w="1092" w:type="pct"/>
        </w:tcPr>
        <w:p w14:paraId="7FD93BD8" w14:textId="395D5BDE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2023BF">
            <w:rPr>
              <w:rFonts w:cstheme="minorHAnsi"/>
              <w:sz w:val="24"/>
              <w:szCs w:val="24"/>
            </w:rPr>
            <w:t>53</w:t>
          </w:r>
        </w:p>
      </w:tc>
      <w:tc>
        <w:tcPr>
          <w:tcW w:w="3908" w:type="pct"/>
          <w:gridSpan w:val="2"/>
        </w:tcPr>
        <w:p w14:paraId="7E46AAB5" w14:textId="28D9FD81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C13FA0">
            <w:rPr>
              <w:rFonts w:cstheme="minorHAnsi"/>
              <w:sz w:val="24"/>
              <w:szCs w:val="24"/>
            </w:rPr>
            <w:t>2</w:t>
          </w:r>
          <w:r w:rsidR="00AE10C6">
            <w:rPr>
              <w:rFonts w:cstheme="minorHAnsi"/>
              <w:sz w:val="24"/>
              <w:szCs w:val="24"/>
            </w:rPr>
            <w:t>9</w:t>
          </w:r>
          <w:r w:rsidR="00C13FA0">
            <w:rPr>
              <w:rFonts w:cstheme="minorHAnsi"/>
              <w:sz w:val="24"/>
              <w:szCs w:val="24"/>
            </w:rPr>
            <w:t>/08/2024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B1428"/>
    <w:multiLevelType w:val="hybridMultilevel"/>
    <w:tmpl w:val="FD2AD292"/>
    <w:lvl w:ilvl="0" w:tplc="BD2601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6783"/>
    <w:multiLevelType w:val="hybridMultilevel"/>
    <w:tmpl w:val="5DBC5B8E"/>
    <w:lvl w:ilvl="0" w:tplc="BD2601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05776"/>
    <w:rsid w:val="00010385"/>
    <w:rsid w:val="00053F45"/>
    <w:rsid w:val="00070254"/>
    <w:rsid w:val="00071307"/>
    <w:rsid w:val="000B71F2"/>
    <w:rsid w:val="000B71F5"/>
    <w:rsid w:val="000C271A"/>
    <w:rsid w:val="000C2A37"/>
    <w:rsid w:val="000C6ED8"/>
    <w:rsid w:val="000D1015"/>
    <w:rsid w:val="0011010E"/>
    <w:rsid w:val="001255A1"/>
    <w:rsid w:val="00145554"/>
    <w:rsid w:val="00151842"/>
    <w:rsid w:val="00171D51"/>
    <w:rsid w:val="00181113"/>
    <w:rsid w:val="001A1903"/>
    <w:rsid w:val="001B4C77"/>
    <w:rsid w:val="001B7992"/>
    <w:rsid w:val="001C33D6"/>
    <w:rsid w:val="001E32D5"/>
    <w:rsid w:val="001F19CB"/>
    <w:rsid w:val="002023BF"/>
    <w:rsid w:val="00270093"/>
    <w:rsid w:val="002856CD"/>
    <w:rsid w:val="00296F5F"/>
    <w:rsid w:val="002F1D35"/>
    <w:rsid w:val="002F32A1"/>
    <w:rsid w:val="003158F4"/>
    <w:rsid w:val="003A33BD"/>
    <w:rsid w:val="003E3C9F"/>
    <w:rsid w:val="00402BC1"/>
    <w:rsid w:val="0041582F"/>
    <w:rsid w:val="00441DCD"/>
    <w:rsid w:val="0046692F"/>
    <w:rsid w:val="004C1F89"/>
    <w:rsid w:val="004C408C"/>
    <w:rsid w:val="004D08C5"/>
    <w:rsid w:val="004F7583"/>
    <w:rsid w:val="00502C76"/>
    <w:rsid w:val="00511958"/>
    <w:rsid w:val="00522A79"/>
    <w:rsid w:val="005527FB"/>
    <w:rsid w:val="0057350C"/>
    <w:rsid w:val="00620BAC"/>
    <w:rsid w:val="006251F9"/>
    <w:rsid w:val="00637724"/>
    <w:rsid w:val="006B1C55"/>
    <w:rsid w:val="006C2114"/>
    <w:rsid w:val="0070481D"/>
    <w:rsid w:val="00706132"/>
    <w:rsid w:val="00726B9A"/>
    <w:rsid w:val="007C2A9D"/>
    <w:rsid w:val="007E6159"/>
    <w:rsid w:val="00845A5A"/>
    <w:rsid w:val="00866530"/>
    <w:rsid w:val="008811D1"/>
    <w:rsid w:val="00894082"/>
    <w:rsid w:val="008A59B5"/>
    <w:rsid w:val="008C3DD0"/>
    <w:rsid w:val="008E1EC8"/>
    <w:rsid w:val="00944FB8"/>
    <w:rsid w:val="009600DA"/>
    <w:rsid w:val="009A0B71"/>
    <w:rsid w:val="009B263A"/>
    <w:rsid w:val="009C20DA"/>
    <w:rsid w:val="009F7AB1"/>
    <w:rsid w:val="00A36EFE"/>
    <w:rsid w:val="00A55EC2"/>
    <w:rsid w:val="00A75530"/>
    <w:rsid w:val="00A82A80"/>
    <w:rsid w:val="00AA72FB"/>
    <w:rsid w:val="00AE10C6"/>
    <w:rsid w:val="00AF56C6"/>
    <w:rsid w:val="00B11B1F"/>
    <w:rsid w:val="00B34ECA"/>
    <w:rsid w:val="00B37C27"/>
    <w:rsid w:val="00B60A45"/>
    <w:rsid w:val="00B81536"/>
    <w:rsid w:val="00BA4D15"/>
    <w:rsid w:val="00BA5DEB"/>
    <w:rsid w:val="00BB3CC3"/>
    <w:rsid w:val="00C13FA0"/>
    <w:rsid w:val="00C4511A"/>
    <w:rsid w:val="00C45AF0"/>
    <w:rsid w:val="00C717DD"/>
    <w:rsid w:val="00C85D97"/>
    <w:rsid w:val="00CB50B0"/>
    <w:rsid w:val="00CE32D8"/>
    <w:rsid w:val="00D070D5"/>
    <w:rsid w:val="00D117C1"/>
    <w:rsid w:val="00D21AF3"/>
    <w:rsid w:val="00D47CA9"/>
    <w:rsid w:val="00D96029"/>
    <w:rsid w:val="00D97931"/>
    <w:rsid w:val="00DC5A76"/>
    <w:rsid w:val="00DD7103"/>
    <w:rsid w:val="00DE1F62"/>
    <w:rsid w:val="00DF6D88"/>
    <w:rsid w:val="00E34411"/>
    <w:rsid w:val="00E579AE"/>
    <w:rsid w:val="00E755CA"/>
    <w:rsid w:val="00F073D2"/>
    <w:rsid w:val="00F10B56"/>
    <w:rsid w:val="00F402C2"/>
    <w:rsid w:val="00F41693"/>
    <w:rsid w:val="00F50032"/>
    <w:rsid w:val="00FB593C"/>
    <w:rsid w:val="00FE4A03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C27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  <w:style w:type="paragraph" w:styleId="PargrafodaLista">
    <w:name w:val="List Paragraph"/>
    <w:basedOn w:val="Normal"/>
    <w:uiPriority w:val="34"/>
    <w:qFormat/>
    <w:rsid w:val="002F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0CCC-3793-4222-B299-ADDB741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12</cp:revision>
  <cp:lastPrinted>2024-08-29T13:13:00Z</cp:lastPrinted>
  <dcterms:created xsi:type="dcterms:W3CDTF">2024-08-28T12:14:00Z</dcterms:created>
  <dcterms:modified xsi:type="dcterms:W3CDTF">2024-09-04T18:27:00Z</dcterms:modified>
</cp:coreProperties>
</file>